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8BE" w:rsidRDefault="00FA5B6D" w:rsidP="00DD351B">
      <w:pPr>
        <w:jc w:val="center"/>
        <w:rPr>
          <w:rFonts w:ascii="Times New Roman" w:hAnsi="Times New Roman" w:cs="Times New Roman"/>
          <w:b/>
          <w:sz w:val="28"/>
          <w:szCs w:val="28"/>
        </w:rPr>
      </w:pPr>
      <w:r>
        <w:rPr>
          <w:rFonts w:ascii="Times New Roman" w:hAnsi="Times New Roman" w:cs="Times New Roman"/>
          <w:b/>
          <w:sz w:val="28"/>
          <w:szCs w:val="28"/>
        </w:rPr>
        <w:t>TĂNG CƯỜNG CÔNG TÁC TRUYỀN THÔNG VỀ CCHC</w:t>
      </w:r>
    </w:p>
    <w:p w:rsidR="00F6400F" w:rsidRDefault="0006775B" w:rsidP="00FA5B6D">
      <w:pPr>
        <w:jc w:val="both"/>
        <w:rPr>
          <w:rFonts w:ascii="Times New Roman" w:hAnsi="Times New Roman" w:cs="Times New Roman"/>
          <w:sz w:val="28"/>
          <w:szCs w:val="28"/>
        </w:rPr>
      </w:pPr>
      <w:r>
        <w:rPr>
          <w:rFonts w:ascii="Times New Roman" w:hAnsi="Times New Roman" w:cs="Times New Roman"/>
          <w:sz w:val="28"/>
          <w:szCs w:val="28"/>
        </w:rPr>
        <w:tab/>
      </w:r>
      <w:r w:rsidR="00FA5B6D">
        <w:rPr>
          <w:rFonts w:ascii="Times New Roman" w:hAnsi="Times New Roman" w:cs="Times New Roman"/>
          <w:sz w:val="28"/>
          <w:szCs w:val="28"/>
        </w:rPr>
        <w:t>Đơn vị đã ban hành Kế hoạch CCHC năm 202</w:t>
      </w:r>
      <w:r w:rsidR="00CA5FE8">
        <w:rPr>
          <w:rFonts w:ascii="Times New Roman" w:hAnsi="Times New Roman" w:cs="Times New Roman"/>
          <w:sz w:val="28"/>
          <w:szCs w:val="28"/>
        </w:rPr>
        <w:t>3</w:t>
      </w:r>
      <w:r w:rsidR="00FA5B6D">
        <w:rPr>
          <w:rFonts w:ascii="Times New Roman" w:hAnsi="Times New Roman" w:cs="Times New Roman"/>
          <w:sz w:val="28"/>
          <w:szCs w:val="28"/>
        </w:rPr>
        <w:t>, lồng ghép phổ biến các chủ trương, chính sách của Đảng, pháp luật nhà nước. H</w:t>
      </w:r>
      <w:r w:rsidR="00FA5B6D" w:rsidRPr="00FA5B6D">
        <w:rPr>
          <w:rFonts w:ascii="Times New Roman" w:hAnsi="Times New Roman" w:cs="Times New Roman"/>
          <w:sz w:val="28"/>
          <w:szCs w:val="28"/>
        </w:rPr>
        <w:t xml:space="preserve">oạt động thông tin, tuyên truyền CCHC được </w:t>
      </w:r>
      <w:r w:rsidR="00FA5B6D">
        <w:rPr>
          <w:rFonts w:ascii="Times New Roman" w:hAnsi="Times New Roman" w:cs="Times New Roman"/>
          <w:sz w:val="28"/>
          <w:szCs w:val="28"/>
        </w:rPr>
        <w:t>thực hiện</w:t>
      </w:r>
      <w:r w:rsidR="00FA5B6D" w:rsidRPr="00FA5B6D">
        <w:rPr>
          <w:rFonts w:ascii="Times New Roman" w:hAnsi="Times New Roman" w:cs="Times New Roman"/>
          <w:sz w:val="28"/>
          <w:szCs w:val="28"/>
        </w:rPr>
        <w:t xml:space="preserve"> kịp thời, thường xuyên; hình thức thông tin, tuyên truyền đa dạng, phong phú, phù hợp; nội dung thông tin đầy đủ</w:t>
      </w:r>
      <w:r w:rsidR="00FA5B6D">
        <w:rPr>
          <w:rFonts w:ascii="Times New Roman" w:hAnsi="Times New Roman" w:cs="Times New Roman"/>
          <w:sz w:val="28"/>
          <w:szCs w:val="28"/>
        </w:rPr>
        <w:t xml:space="preserve">, chính xác. Với mục đích nâng cao nhận thức, trách nhiệm của khoa, phòng trong </w:t>
      </w:r>
      <w:r w:rsidR="00FA5B6D" w:rsidRPr="00FA5B6D">
        <w:rPr>
          <w:rFonts w:ascii="Times New Roman" w:hAnsi="Times New Roman" w:cs="Times New Roman"/>
          <w:sz w:val="28"/>
          <w:szCs w:val="28"/>
        </w:rPr>
        <w:t>giải quyết thủ tục hành chính, cung cấp dịch vụ công đối với người dân</w:t>
      </w:r>
      <w:r w:rsidR="00FA5B6D">
        <w:rPr>
          <w:rFonts w:ascii="Times New Roman" w:hAnsi="Times New Roman" w:cs="Times New Roman"/>
          <w:sz w:val="28"/>
          <w:szCs w:val="28"/>
        </w:rPr>
        <w:t>.</w:t>
      </w:r>
    </w:p>
    <w:p w:rsidR="00FA5B6D" w:rsidRDefault="00FA5B6D" w:rsidP="00FA5B6D">
      <w:pPr>
        <w:jc w:val="both"/>
        <w:rPr>
          <w:rFonts w:ascii="Times New Roman" w:hAnsi="Times New Roman" w:cs="Times New Roman"/>
          <w:sz w:val="28"/>
          <w:szCs w:val="28"/>
        </w:rPr>
      </w:pPr>
      <w:r>
        <w:rPr>
          <w:rFonts w:ascii="Times New Roman" w:hAnsi="Times New Roman" w:cs="Times New Roman"/>
          <w:sz w:val="28"/>
          <w:szCs w:val="28"/>
        </w:rPr>
        <w:tab/>
        <w:t>Nội dung tuyên truyền c</w:t>
      </w:r>
      <w:r w:rsidRPr="00FA5B6D">
        <w:rPr>
          <w:rFonts w:ascii="Times New Roman" w:hAnsi="Times New Roman" w:cs="Times New Roman"/>
          <w:sz w:val="28"/>
          <w:szCs w:val="28"/>
        </w:rPr>
        <w:t>ác quan điểm, chủ trương của Đảng, chính sách, pháp luật của Nhà nước về CCHC và tình hình, kết quả triển khai thực hiệ</w:t>
      </w:r>
      <w:r>
        <w:rPr>
          <w:rFonts w:ascii="Times New Roman" w:hAnsi="Times New Roman" w:cs="Times New Roman"/>
          <w:sz w:val="28"/>
          <w:szCs w:val="28"/>
        </w:rPr>
        <w:t>n; v</w:t>
      </w:r>
      <w:r w:rsidRPr="00FA5B6D">
        <w:rPr>
          <w:rFonts w:ascii="Times New Roman" w:hAnsi="Times New Roman" w:cs="Times New Roman"/>
          <w:sz w:val="28"/>
          <w:szCs w:val="28"/>
        </w:rPr>
        <w:t>ai trò, trách nhiệm của người đứng đầu cơ quan, đơn vị đối với việc triển khai thực hiện nhiệm vụ CCHC</w:t>
      </w:r>
      <w:r>
        <w:rPr>
          <w:rFonts w:ascii="Times New Roman" w:hAnsi="Times New Roman" w:cs="Times New Roman"/>
          <w:sz w:val="28"/>
          <w:szCs w:val="28"/>
        </w:rPr>
        <w:t xml:space="preserve">; </w:t>
      </w:r>
      <w:r w:rsidRPr="00FA5B6D">
        <w:rPr>
          <w:rFonts w:ascii="Times New Roman" w:hAnsi="Times New Roman" w:cs="Times New Roman"/>
          <w:sz w:val="28"/>
          <w:szCs w:val="28"/>
        </w:rPr>
        <w:t>Những kết quả đạt được và những tồn tại, hạn chế, nguyên nhân cũng như tình hình triển khai nhiệm vụ CCHC của đơn vị.</w:t>
      </w:r>
    </w:p>
    <w:p w:rsidR="00FA5B6D" w:rsidRPr="00DD351B" w:rsidRDefault="00FA5B6D" w:rsidP="00FA5B6D">
      <w:pPr>
        <w:jc w:val="both"/>
        <w:rPr>
          <w:rFonts w:ascii="Times New Roman" w:hAnsi="Times New Roman" w:cs="Times New Roman"/>
          <w:sz w:val="28"/>
          <w:szCs w:val="28"/>
        </w:rPr>
      </w:pPr>
      <w:r>
        <w:rPr>
          <w:rFonts w:ascii="Times New Roman" w:hAnsi="Times New Roman" w:cs="Times New Roman"/>
          <w:sz w:val="28"/>
          <w:szCs w:val="28"/>
        </w:rPr>
        <w:tab/>
      </w:r>
      <w:r w:rsidRPr="00FA5B6D">
        <w:rPr>
          <w:rFonts w:ascii="Times New Roman" w:hAnsi="Times New Roman" w:cs="Times New Roman"/>
          <w:sz w:val="28"/>
          <w:szCs w:val="28"/>
        </w:rPr>
        <w:t xml:space="preserve">Hình thức tuyên truyền về CCHC trên Cổng thông tin điện tử, website của đơn vị, mạng xã hội... Tuyên truyền trực tiếp thông qua các hội nghị, cuộc họp, giao ban... đến viên chức và người lao động trong đơn vị. </w:t>
      </w:r>
      <w:r w:rsidR="0027567B" w:rsidRPr="0027567B">
        <w:rPr>
          <w:rFonts w:ascii="Times New Roman" w:hAnsi="Times New Roman" w:cs="Times New Roman"/>
          <w:sz w:val="28"/>
          <w:szCs w:val="28"/>
        </w:rPr>
        <w:t>Hoạt động tuyên truyền CCHC được thực hiện thường xuyên, liên tục trong năm 202</w:t>
      </w:r>
      <w:r w:rsidR="00CA5FE8">
        <w:rPr>
          <w:rFonts w:ascii="Times New Roman" w:hAnsi="Times New Roman" w:cs="Times New Roman"/>
          <w:sz w:val="28"/>
          <w:szCs w:val="28"/>
        </w:rPr>
        <w:t>3</w:t>
      </w:r>
      <w:r w:rsidR="0027567B" w:rsidRPr="0027567B">
        <w:rPr>
          <w:rFonts w:ascii="Times New Roman" w:hAnsi="Times New Roman" w:cs="Times New Roman"/>
          <w:sz w:val="28"/>
          <w:szCs w:val="28"/>
        </w:rPr>
        <w:t xml:space="preserve"> và những năm tiếp theo./.</w:t>
      </w:r>
    </w:p>
    <w:sectPr w:rsidR="00FA5B6D" w:rsidRPr="00DD351B" w:rsidSect="00B51E2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E23"/>
    <w:rsid w:val="000255D5"/>
    <w:rsid w:val="0006524C"/>
    <w:rsid w:val="0006775B"/>
    <w:rsid w:val="001968BE"/>
    <w:rsid w:val="0027567B"/>
    <w:rsid w:val="002B1DCD"/>
    <w:rsid w:val="0048584B"/>
    <w:rsid w:val="008335B4"/>
    <w:rsid w:val="00B51E23"/>
    <w:rsid w:val="00CA5FE8"/>
    <w:rsid w:val="00D52F2E"/>
    <w:rsid w:val="00DD351B"/>
    <w:rsid w:val="00F6400F"/>
    <w:rsid w:val="00FA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94CE"/>
  <w15:docId w15:val="{B2DAE809-2B04-4696-98E8-5C620A3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2022-07-12T00:48:00Z</dcterms:created>
  <dcterms:modified xsi:type="dcterms:W3CDTF">2023-06-13T01:56:00Z</dcterms:modified>
</cp:coreProperties>
</file>